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4AE6" w14:textId="77777777" w:rsidR="00960C10" w:rsidRPr="004244E5" w:rsidRDefault="00960C10" w:rsidP="004244E5">
      <w:pPr>
        <w:pBdr>
          <w:top w:val="single" w:sz="6" w:space="1" w:color="auto"/>
        </w:pBdr>
        <w:spacing w:before="100" w:beforeAutospacing="1" w:after="100" w:afterAutospacing="1" w:line="240" w:lineRule="auto"/>
        <w:jc w:val="both"/>
        <w:rPr>
          <w:rFonts w:eastAsia="Times New Roman" w:cs="Arial"/>
          <w:vanish/>
          <w:lang w:eastAsia="en-GB"/>
        </w:rPr>
      </w:pPr>
      <w:r w:rsidRPr="004244E5">
        <w:rPr>
          <w:rFonts w:eastAsia="Times New Roman" w:cs="Arial"/>
          <w:vanish/>
          <w:lang w:eastAsia="en-GB"/>
        </w:rPr>
        <w:t>Bottom of Form</w:t>
      </w:r>
    </w:p>
    <w:p w14:paraId="2EB9533D" w14:textId="77777777" w:rsidR="00960C10" w:rsidRPr="004244E5" w:rsidRDefault="00960C10" w:rsidP="004244E5">
      <w:pPr>
        <w:spacing w:before="100" w:beforeAutospacing="1" w:after="100" w:afterAutospacing="1" w:line="240" w:lineRule="auto"/>
        <w:jc w:val="center"/>
        <w:outlineLvl w:val="0"/>
        <w:rPr>
          <w:rFonts w:eastAsia="Times New Roman" w:cs="Times New Roman"/>
          <w:b/>
          <w:bCs/>
          <w:kern w:val="36"/>
          <w:lang w:eastAsia="en-GB"/>
        </w:rPr>
      </w:pPr>
      <w:r w:rsidRPr="004244E5">
        <w:rPr>
          <w:rFonts w:eastAsia="Times New Roman" w:cs="Times New Roman"/>
          <w:b/>
          <w:bCs/>
          <w:kern w:val="36"/>
          <w:lang w:eastAsia="en-GB"/>
        </w:rPr>
        <w:t>Cookie Policy</w:t>
      </w:r>
    </w:p>
    <w:p w14:paraId="16BB2467" w14:textId="77777777" w:rsidR="00960C10" w:rsidRPr="004244E5" w:rsidRDefault="00960C10" w:rsidP="004244E5">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 xml:space="preserve">Our Website uses cookies in order to make it easier to use and to enhance your experience, to support the provision of relevant information and functionality to you, and to provide us with information about how you use our Website. </w:t>
      </w:r>
    </w:p>
    <w:p w14:paraId="3601C7A3" w14:textId="2C52245A" w:rsidR="00960C10" w:rsidRPr="004244E5" w:rsidRDefault="00960C10" w:rsidP="004244E5">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Cookies are small text files that are stored on your device or web browser by websites you visit.  They are widely used to make websites work more efficiently or to identify your device when you return to a website. Certain cookies may be set as soon as you visit this Website.</w:t>
      </w:r>
      <w:bookmarkStart w:id="0" w:name="_GoBack"/>
      <w:bookmarkEnd w:id="0"/>
    </w:p>
    <w:p w14:paraId="470CA1F3" w14:textId="77777777" w:rsidR="00EB27C4" w:rsidRDefault="00960C10" w:rsidP="004244E5">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This website uses performance cookies</w:t>
      </w:r>
      <w:r w:rsidR="00EB27C4">
        <w:rPr>
          <w:rFonts w:eastAsia="Times New Roman" w:cs="Times New Roman"/>
          <w:lang w:eastAsia="en-GB"/>
        </w:rPr>
        <w:t xml:space="preserve"> and functional cookies. </w:t>
      </w:r>
    </w:p>
    <w:p w14:paraId="6CF69EB2" w14:textId="0897B6AE" w:rsidR="00960C10" w:rsidRPr="004244E5" w:rsidRDefault="00EB27C4" w:rsidP="004244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We use performance cookies, </w:t>
      </w:r>
      <w:r w:rsidR="00960C10" w:rsidRPr="004244E5">
        <w:rPr>
          <w:rFonts w:eastAsia="Times New Roman" w:cs="Times New Roman"/>
          <w:lang w:eastAsia="en-GB"/>
        </w:rPr>
        <w:t>like Google Analytics, to enable us to update our website to tailor user preferences and enhance performance.  These cookies collect aggregated information on how this website is used.  This information is anonymised and does not identify any individual user.  Performance cookies are used on this website to:</w:t>
      </w:r>
    </w:p>
    <w:p w14:paraId="05EAEE5B" w14:textId="3F47D421" w:rsidR="00960C10" w:rsidRPr="004244E5" w:rsidRDefault="00960C10" w:rsidP="004244E5">
      <w:pPr>
        <w:numPr>
          <w:ilvl w:val="0"/>
          <w:numId w:val="2"/>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 xml:space="preserve">Provide statistics on how this </w:t>
      </w:r>
      <w:r w:rsidR="004244E5" w:rsidRPr="004244E5">
        <w:rPr>
          <w:rFonts w:eastAsia="Times New Roman" w:cs="Times New Roman"/>
          <w:lang w:eastAsia="en-GB"/>
        </w:rPr>
        <w:t>w</w:t>
      </w:r>
      <w:r w:rsidRPr="004244E5">
        <w:rPr>
          <w:rFonts w:eastAsia="Times New Roman" w:cs="Times New Roman"/>
          <w:lang w:eastAsia="en-GB"/>
        </w:rPr>
        <w:t xml:space="preserve">ebsite is used (including selections that you have made and services that you have viewed during your use of this </w:t>
      </w:r>
      <w:r w:rsidR="004244E5" w:rsidRPr="004244E5">
        <w:rPr>
          <w:rFonts w:eastAsia="Times New Roman" w:cs="Times New Roman"/>
          <w:lang w:eastAsia="en-GB"/>
        </w:rPr>
        <w:t>w</w:t>
      </w:r>
      <w:r w:rsidRPr="004244E5">
        <w:rPr>
          <w:rFonts w:eastAsia="Times New Roman" w:cs="Times New Roman"/>
          <w:lang w:eastAsia="en-GB"/>
        </w:rPr>
        <w:t>ebsite)</w:t>
      </w:r>
    </w:p>
    <w:p w14:paraId="20C6DE12" w14:textId="75A3A139" w:rsidR="00960C10" w:rsidRPr="004244E5" w:rsidRDefault="00960C10" w:rsidP="004244E5">
      <w:pPr>
        <w:numPr>
          <w:ilvl w:val="0"/>
          <w:numId w:val="2"/>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 xml:space="preserve">Gather non-user specific technical data regarding usage of this </w:t>
      </w:r>
      <w:r w:rsidR="004244E5" w:rsidRPr="004244E5">
        <w:rPr>
          <w:rFonts w:eastAsia="Times New Roman" w:cs="Times New Roman"/>
          <w:lang w:eastAsia="en-GB"/>
        </w:rPr>
        <w:t>we</w:t>
      </w:r>
      <w:r w:rsidRPr="004244E5">
        <w:rPr>
          <w:rFonts w:eastAsia="Times New Roman" w:cs="Times New Roman"/>
          <w:lang w:eastAsia="en-GB"/>
        </w:rPr>
        <w:t xml:space="preserve">bsite and provide statistics on how our </w:t>
      </w:r>
      <w:r w:rsidR="00EB27C4">
        <w:rPr>
          <w:rFonts w:eastAsia="Times New Roman" w:cs="Times New Roman"/>
          <w:lang w:eastAsia="en-GB"/>
        </w:rPr>
        <w:t>W</w:t>
      </w:r>
      <w:r w:rsidRPr="004244E5">
        <w:rPr>
          <w:rFonts w:eastAsia="Times New Roman" w:cs="Times New Roman"/>
          <w:lang w:eastAsia="en-GB"/>
        </w:rPr>
        <w:t>ebsite is used</w:t>
      </w:r>
      <w:r w:rsidR="004244E5" w:rsidRPr="004244E5">
        <w:rPr>
          <w:rFonts w:eastAsia="Times New Roman" w:cs="Times New Roman"/>
          <w:lang w:eastAsia="en-GB"/>
        </w:rPr>
        <w:t xml:space="preserve"> including traffic patterns and numbers</w:t>
      </w:r>
    </w:p>
    <w:p w14:paraId="490375A6" w14:textId="7FDE448D" w:rsidR="004244E5" w:rsidRPr="004244E5" w:rsidRDefault="004244E5" w:rsidP="004244E5">
      <w:pPr>
        <w:numPr>
          <w:ilvl w:val="0"/>
          <w:numId w:val="2"/>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Anonymous tracking of interaction with online advertising to monitor the number of times that a banner ad is displayed and the number of times it is clicked</w:t>
      </w:r>
    </w:p>
    <w:p w14:paraId="0842172F" w14:textId="394FC130" w:rsidR="00960C10" w:rsidRPr="004244E5" w:rsidRDefault="00960C10" w:rsidP="004244E5">
      <w:pPr>
        <w:numPr>
          <w:ilvl w:val="0"/>
          <w:numId w:val="2"/>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 xml:space="preserve">Help us improve this </w:t>
      </w:r>
      <w:r w:rsidR="004244E5" w:rsidRPr="004244E5">
        <w:rPr>
          <w:rFonts w:eastAsia="Times New Roman" w:cs="Times New Roman"/>
          <w:lang w:eastAsia="en-GB"/>
        </w:rPr>
        <w:t>w</w:t>
      </w:r>
      <w:r w:rsidRPr="004244E5">
        <w:rPr>
          <w:rFonts w:eastAsia="Times New Roman" w:cs="Times New Roman"/>
          <w:lang w:eastAsia="en-GB"/>
        </w:rPr>
        <w:t>ebsite by measuring any errors that occur</w:t>
      </w:r>
    </w:p>
    <w:p w14:paraId="70EA6292" w14:textId="77777777" w:rsidR="004244E5" w:rsidRPr="004244E5" w:rsidRDefault="00960C10" w:rsidP="004244E5">
      <w:pPr>
        <w:numPr>
          <w:ilvl w:val="0"/>
          <w:numId w:val="2"/>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 xml:space="preserve">Test different designs of our </w:t>
      </w:r>
      <w:r w:rsidR="004244E5" w:rsidRPr="004244E5">
        <w:rPr>
          <w:rFonts w:eastAsia="Times New Roman" w:cs="Times New Roman"/>
          <w:lang w:eastAsia="en-GB"/>
        </w:rPr>
        <w:t>w</w:t>
      </w:r>
      <w:r w:rsidRPr="004244E5">
        <w:rPr>
          <w:rFonts w:eastAsia="Times New Roman" w:cs="Times New Roman"/>
          <w:lang w:eastAsia="en-GB"/>
        </w:rPr>
        <w:t>ebsite</w:t>
      </w:r>
    </w:p>
    <w:p w14:paraId="5F521F7F" w14:textId="2B5283B6" w:rsidR="00960C10" w:rsidRPr="004244E5" w:rsidRDefault="004244E5" w:rsidP="004244E5">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This website also uses fu</w:t>
      </w:r>
      <w:r w:rsidR="00960C10" w:rsidRPr="004244E5">
        <w:rPr>
          <w:rFonts w:eastAsia="Times New Roman" w:cs="Times New Roman"/>
          <w:lang w:eastAsia="en-GB"/>
        </w:rPr>
        <w:t xml:space="preserve">nctional cookies </w:t>
      </w:r>
      <w:r w:rsidRPr="004244E5">
        <w:rPr>
          <w:rFonts w:eastAsia="Times New Roman" w:cs="Times New Roman"/>
          <w:lang w:eastAsia="en-GB"/>
        </w:rPr>
        <w:t xml:space="preserve">to </w:t>
      </w:r>
      <w:r w:rsidR="00960C10" w:rsidRPr="004244E5">
        <w:rPr>
          <w:rFonts w:eastAsia="Times New Roman" w:cs="Times New Roman"/>
          <w:lang w:eastAsia="en-GB"/>
        </w:rPr>
        <w:t>allow this Website to remember choices you make, and any customisations you make to Website pages during your visit. They are necessary to provide features and services specific to individual users.</w:t>
      </w:r>
      <w:r w:rsidRPr="004244E5">
        <w:rPr>
          <w:rFonts w:eastAsia="Times New Roman" w:cs="Times New Roman"/>
          <w:lang w:eastAsia="en-GB"/>
        </w:rPr>
        <w:t xml:space="preserve"> F</w:t>
      </w:r>
      <w:r w:rsidR="00960C10" w:rsidRPr="004244E5">
        <w:rPr>
          <w:rFonts w:eastAsia="Times New Roman" w:cs="Times New Roman"/>
          <w:lang w:eastAsia="en-GB"/>
        </w:rPr>
        <w:t>unctional cookies</w:t>
      </w:r>
      <w:r w:rsidRPr="004244E5">
        <w:rPr>
          <w:rFonts w:eastAsia="Times New Roman" w:cs="Times New Roman"/>
          <w:lang w:eastAsia="en-GB"/>
        </w:rPr>
        <w:t xml:space="preserve"> are used on this Website</w:t>
      </w:r>
      <w:r w:rsidR="00960C10" w:rsidRPr="004244E5">
        <w:rPr>
          <w:rFonts w:eastAsia="Times New Roman" w:cs="Times New Roman"/>
          <w:lang w:eastAsia="en-GB"/>
        </w:rPr>
        <w:t xml:space="preserve"> to:</w:t>
      </w:r>
    </w:p>
    <w:p w14:paraId="6C8F23ED" w14:textId="77777777" w:rsidR="00960C10" w:rsidRPr="004244E5" w:rsidRDefault="00960C10" w:rsidP="004244E5">
      <w:pPr>
        <w:numPr>
          <w:ilvl w:val="0"/>
          <w:numId w:val="1"/>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Remember that you have been provided with our cookie information and consent notification</w:t>
      </w:r>
    </w:p>
    <w:p w14:paraId="507B46F7" w14:textId="77777777" w:rsidR="00EB27C4" w:rsidRDefault="00960C10" w:rsidP="00EB27C4">
      <w:pPr>
        <w:numPr>
          <w:ilvl w:val="0"/>
          <w:numId w:val="1"/>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Fulfil a request by a user, such as using social media to share content on this Website</w:t>
      </w:r>
    </w:p>
    <w:p w14:paraId="234A00B2" w14:textId="77777777" w:rsidR="00EB27C4" w:rsidRPr="00EB27C4" w:rsidRDefault="00EB27C4" w:rsidP="00EB27C4">
      <w:pPr>
        <w:numPr>
          <w:ilvl w:val="0"/>
          <w:numId w:val="1"/>
        </w:numPr>
        <w:spacing w:before="100" w:beforeAutospacing="1" w:after="100" w:afterAutospacing="1" w:line="240" w:lineRule="auto"/>
        <w:ind w:left="0"/>
        <w:jc w:val="both"/>
        <w:rPr>
          <w:rFonts w:eastAsia="Times New Roman" w:cs="Times New Roman"/>
          <w:lang w:eastAsia="en-GB"/>
        </w:rPr>
      </w:pPr>
      <w:r w:rsidRPr="00EB27C4">
        <w:rPr>
          <w:iCs/>
        </w:rPr>
        <w:t>customise or personalise your experience of the site, for example, so that we can greet you on the site by name</w:t>
      </w:r>
    </w:p>
    <w:p w14:paraId="17470024" w14:textId="131E2B70" w:rsidR="00EB27C4" w:rsidRPr="00EB27C4" w:rsidRDefault="00EB27C4" w:rsidP="00EB27C4">
      <w:pPr>
        <w:numPr>
          <w:ilvl w:val="0"/>
          <w:numId w:val="1"/>
        </w:numPr>
        <w:spacing w:before="100" w:beforeAutospacing="1" w:after="100" w:afterAutospacing="1" w:line="240" w:lineRule="auto"/>
        <w:ind w:left="0"/>
        <w:jc w:val="both"/>
        <w:rPr>
          <w:rFonts w:eastAsia="Times New Roman" w:cs="Times New Roman"/>
          <w:lang w:eastAsia="en-GB"/>
        </w:rPr>
      </w:pPr>
      <w:r w:rsidRPr="00EB27C4">
        <w:rPr>
          <w:iCs/>
        </w:rPr>
        <w:t>conduct transactions, such as credit card sales</w:t>
      </w:r>
    </w:p>
    <w:p w14:paraId="59C2E1B1" w14:textId="51EC1F15" w:rsidR="00EB27C4" w:rsidRPr="00EB27C4" w:rsidRDefault="00EB27C4" w:rsidP="00EB27C4">
      <w:pPr>
        <w:numPr>
          <w:ilvl w:val="0"/>
          <w:numId w:val="1"/>
        </w:numPr>
        <w:spacing w:before="100" w:beforeAutospacing="1" w:after="100" w:afterAutospacing="1" w:line="240" w:lineRule="auto"/>
        <w:ind w:left="0"/>
        <w:jc w:val="both"/>
        <w:rPr>
          <w:rFonts w:eastAsia="Times New Roman" w:cs="Times New Roman"/>
          <w:lang w:eastAsia="en-GB"/>
        </w:rPr>
      </w:pPr>
      <w:r w:rsidRPr="00EB27C4">
        <w:rPr>
          <w:iCs/>
        </w:rPr>
        <w:t>monitor your use of our Website in order to make our communications to you as relevant as possible and for other marketing and advertising research purposes</w:t>
      </w:r>
    </w:p>
    <w:p w14:paraId="1C05A4D8" w14:textId="5A734B83" w:rsidR="004244E5" w:rsidRPr="004244E5" w:rsidRDefault="004244E5" w:rsidP="004244E5">
      <w:pPr>
        <w:pStyle w:val="NormalWeb"/>
        <w:numPr>
          <w:ilvl w:val="0"/>
          <w:numId w:val="1"/>
        </w:numPr>
        <w:ind w:left="0"/>
        <w:jc w:val="both"/>
        <w:rPr>
          <w:rFonts w:asciiTheme="minorHAnsi" w:hAnsiTheme="minorHAnsi"/>
          <w:iCs/>
          <w:sz w:val="22"/>
          <w:szCs w:val="22"/>
        </w:rPr>
      </w:pPr>
      <w:r w:rsidRPr="004244E5">
        <w:rPr>
          <w:rFonts w:asciiTheme="minorHAnsi" w:hAnsiTheme="minorHAnsi"/>
          <w:iCs/>
          <w:sz w:val="22"/>
          <w:szCs w:val="22"/>
        </w:rPr>
        <w:t xml:space="preserve">To register you in programs and to recognize your </w:t>
      </w:r>
      <w:r w:rsidR="00EB27C4">
        <w:rPr>
          <w:rFonts w:asciiTheme="minorHAnsi" w:hAnsiTheme="minorHAnsi"/>
          <w:iCs/>
          <w:sz w:val="22"/>
          <w:szCs w:val="22"/>
        </w:rPr>
        <w:t>W</w:t>
      </w:r>
      <w:r w:rsidRPr="004244E5">
        <w:rPr>
          <w:rFonts w:asciiTheme="minorHAnsi" w:hAnsiTheme="minorHAnsi"/>
          <w:iCs/>
          <w:sz w:val="22"/>
          <w:szCs w:val="22"/>
        </w:rPr>
        <w:t>ebsite preferences</w:t>
      </w:r>
    </w:p>
    <w:p w14:paraId="2B19E8D3" w14:textId="1424CD77" w:rsidR="004244E5" w:rsidRPr="004244E5" w:rsidRDefault="004244E5" w:rsidP="004244E5">
      <w:pPr>
        <w:pStyle w:val="NormalWeb"/>
        <w:numPr>
          <w:ilvl w:val="0"/>
          <w:numId w:val="1"/>
        </w:numPr>
        <w:ind w:left="0"/>
        <w:jc w:val="both"/>
        <w:rPr>
          <w:rFonts w:asciiTheme="minorHAnsi" w:hAnsiTheme="minorHAnsi"/>
          <w:iCs/>
          <w:sz w:val="22"/>
          <w:szCs w:val="22"/>
        </w:rPr>
      </w:pPr>
      <w:r w:rsidRPr="004244E5">
        <w:rPr>
          <w:rFonts w:asciiTheme="minorHAnsi" w:hAnsiTheme="minorHAnsi"/>
          <w:iCs/>
          <w:sz w:val="22"/>
          <w:szCs w:val="22"/>
        </w:rPr>
        <w:t xml:space="preserve">To recognize repeat visitors for statistical </w:t>
      </w:r>
      <w:r w:rsidR="00EB27C4">
        <w:rPr>
          <w:rFonts w:asciiTheme="minorHAnsi" w:hAnsiTheme="minorHAnsi"/>
          <w:iCs/>
          <w:sz w:val="22"/>
          <w:szCs w:val="22"/>
        </w:rPr>
        <w:t xml:space="preserve">and </w:t>
      </w:r>
      <w:r w:rsidRPr="004244E5">
        <w:rPr>
          <w:rFonts w:asciiTheme="minorHAnsi" w:hAnsiTheme="minorHAnsi"/>
          <w:iCs/>
          <w:sz w:val="22"/>
          <w:szCs w:val="22"/>
        </w:rPr>
        <w:t>analytical purposes</w:t>
      </w:r>
    </w:p>
    <w:p w14:paraId="308D7F80" w14:textId="77777777" w:rsidR="00EB27C4" w:rsidRDefault="00960C10" w:rsidP="00EB27C4">
      <w:pPr>
        <w:numPr>
          <w:ilvl w:val="0"/>
          <w:numId w:val="1"/>
        </w:numPr>
        <w:spacing w:before="100" w:beforeAutospacing="1" w:after="100" w:afterAutospacing="1" w:line="240" w:lineRule="auto"/>
        <w:ind w:left="0"/>
        <w:jc w:val="both"/>
        <w:rPr>
          <w:rFonts w:eastAsia="Times New Roman" w:cs="Times New Roman"/>
          <w:lang w:eastAsia="en-GB"/>
        </w:rPr>
      </w:pPr>
      <w:r w:rsidRPr="004244E5">
        <w:rPr>
          <w:rFonts w:eastAsia="Times New Roman" w:cs="Times New Roman"/>
          <w:lang w:eastAsia="en-GB"/>
        </w:rPr>
        <w:t>Remember the selected country/location and language</w:t>
      </w:r>
    </w:p>
    <w:p w14:paraId="6D364D4F" w14:textId="77777777" w:rsidR="00EB27C4" w:rsidRDefault="004244E5" w:rsidP="00EB27C4">
      <w:pPr>
        <w:spacing w:before="100" w:beforeAutospacing="1" w:after="100" w:afterAutospacing="1" w:line="240" w:lineRule="auto"/>
        <w:jc w:val="both"/>
        <w:rPr>
          <w:rFonts w:eastAsia="Times New Roman" w:cs="Times New Roman"/>
          <w:lang w:eastAsia="en-GB"/>
        </w:rPr>
      </w:pPr>
      <w:r w:rsidRPr="00EB27C4">
        <w:rPr>
          <w:iCs/>
        </w:rPr>
        <w:t xml:space="preserve">We may also use clear gifs (also known as web bugs or web beacons), which are tiny graphics embedded in web pages and email messages that we use, in connection with cookies, to collect non-personal information from users to </w:t>
      </w:r>
      <w:r w:rsidR="00EB27C4" w:rsidRPr="00EB27C4">
        <w:rPr>
          <w:iCs/>
        </w:rPr>
        <w:t>analyse</w:t>
      </w:r>
      <w:r w:rsidRPr="00EB27C4">
        <w:rPr>
          <w:iCs/>
        </w:rPr>
        <w:t xml:space="preserve"> site usage, manage content on the </w:t>
      </w:r>
      <w:r w:rsidR="00EB27C4">
        <w:rPr>
          <w:iCs/>
        </w:rPr>
        <w:t>Web</w:t>
      </w:r>
      <w:r w:rsidRPr="00EB27C4">
        <w:rPr>
          <w:iCs/>
        </w:rPr>
        <w:t>site, track visits to other related sites, and track the performance of online advertising.</w:t>
      </w:r>
    </w:p>
    <w:p w14:paraId="5E372CF8" w14:textId="48C29E0E" w:rsidR="00960C10" w:rsidRPr="004244E5" w:rsidRDefault="00960C10" w:rsidP="00EB27C4">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 xml:space="preserve">By using this </w:t>
      </w:r>
      <w:proofErr w:type="gramStart"/>
      <w:r w:rsidRPr="004244E5">
        <w:rPr>
          <w:rFonts w:eastAsia="Times New Roman" w:cs="Times New Roman"/>
          <w:lang w:eastAsia="en-GB"/>
        </w:rPr>
        <w:t>Website</w:t>
      </w:r>
      <w:proofErr w:type="gramEnd"/>
      <w:r w:rsidRPr="004244E5">
        <w:rPr>
          <w:rFonts w:eastAsia="Times New Roman" w:cs="Times New Roman"/>
          <w:lang w:eastAsia="en-GB"/>
        </w:rPr>
        <w:t xml:space="preserve"> you consent to our use of cookies.   </w:t>
      </w:r>
    </w:p>
    <w:p w14:paraId="05C5155E" w14:textId="57FDE1B6" w:rsidR="00960C10" w:rsidRPr="004244E5" w:rsidRDefault="00960C10" w:rsidP="004244E5">
      <w:pPr>
        <w:spacing w:before="100" w:beforeAutospacing="1" w:after="100" w:afterAutospacing="1" w:line="240" w:lineRule="auto"/>
        <w:jc w:val="both"/>
        <w:rPr>
          <w:rFonts w:eastAsia="Times New Roman" w:cs="Times New Roman"/>
          <w:lang w:eastAsia="en-GB"/>
        </w:rPr>
      </w:pPr>
      <w:r w:rsidRPr="004244E5">
        <w:rPr>
          <w:rFonts w:eastAsia="Times New Roman" w:cs="Times New Roman"/>
          <w:lang w:eastAsia="en-GB"/>
        </w:rPr>
        <w:t>You may delete and block some or all cookies from the Website, but parts of the Website may not then work. Preventing cookies is likely to affect our ability to update this Website to cater for your preferences and improve its performance.</w:t>
      </w:r>
    </w:p>
    <w:p w14:paraId="74D16082" w14:textId="77777777" w:rsidR="00960C10" w:rsidRPr="004244E5" w:rsidRDefault="00960C10" w:rsidP="004244E5">
      <w:pPr>
        <w:spacing w:before="100" w:beforeAutospacing="1" w:after="100" w:afterAutospacing="1" w:line="405" w:lineRule="atLeast"/>
        <w:jc w:val="both"/>
        <w:rPr>
          <w:rFonts w:eastAsia="Times New Roman" w:cs="Times New Roman"/>
          <w:lang w:eastAsia="en-GB"/>
        </w:rPr>
      </w:pPr>
      <w:r w:rsidRPr="004244E5">
        <w:rPr>
          <w:rFonts w:eastAsia="Times New Roman" w:cs="Times New Roman"/>
          <w:lang w:eastAsia="en-GB"/>
        </w:rPr>
        <w:t>To find out more about cookies, including how to see what cookies have been set on your device and how to manage and delete them, visit </w:t>
      </w:r>
      <w:hyperlink r:id="rId7" w:history="1">
        <w:r w:rsidRPr="004244E5">
          <w:rPr>
            <w:rStyle w:val="Hyperlink"/>
            <w:rFonts w:eastAsia="Times New Roman" w:cs="Times New Roman"/>
            <w:b/>
            <w:bCs/>
            <w:color w:val="auto"/>
            <w:lang w:eastAsia="en-GB"/>
          </w:rPr>
          <w:t xml:space="preserve">www.allaboutcookies.org. </w:t>
        </w:r>
      </w:hyperlink>
    </w:p>
    <w:p w14:paraId="1F703F42" w14:textId="77777777" w:rsidR="00960C10" w:rsidRPr="004244E5" w:rsidRDefault="00960C10" w:rsidP="004244E5">
      <w:pPr>
        <w:spacing w:before="100" w:beforeAutospacing="1" w:after="100" w:afterAutospacing="1" w:line="405" w:lineRule="atLeast"/>
        <w:jc w:val="both"/>
        <w:rPr>
          <w:rFonts w:eastAsia="Times New Roman" w:cs="Times New Roman"/>
          <w:lang w:eastAsia="en-GB"/>
        </w:rPr>
      </w:pPr>
      <w:r w:rsidRPr="004244E5">
        <w:rPr>
          <w:rFonts w:eastAsia="Times New Roman" w:cs="Times New Roman"/>
          <w:lang w:eastAsia="en-GB"/>
        </w:rPr>
        <w:lastRenderedPageBreak/>
        <w:t> To manage cookies linked to targeting/advertising activities, visit </w:t>
      </w:r>
      <w:hyperlink r:id="rId8" w:history="1">
        <w:r w:rsidRPr="004244E5">
          <w:rPr>
            <w:rStyle w:val="Hyperlink"/>
            <w:rFonts w:eastAsia="Times New Roman" w:cs="Times New Roman"/>
            <w:b/>
            <w:bCs/>
            <w:color w:val="auto"/>
            <w:lang w:eastAsia="en-GB"/>
          </w:rPr>
          <w:t xml:space="preserve">www.youronlinechoices.com </w:t>
        </w:r>
      </w:hyperlink>
      <w:r w:rsidRPr="004244E5">
        <w:rPr>
          <w:rFonts w:eastAsia="Times New Roman" w:cs="Times New Roman"/>
          <w:lang w:eastAsia="en-GB"/>
        </w:rPr>
        <w:t xml:space="preserve">. </w:t>
      </w:r>
    </w:p>
    <w:p w14:paraId="30378D56" w14:textId="77777777" w:rsidR="00960C10" w:rsidRPr="004244E5" w:rsidRDefault="00960C10" w:rsidP="004244E5">
      <w:pPr>
        <w:spacing w:before="100" w:beforeAutospacing="1" w:after="100" w:afterAutospacing="1" w:line="405" w:lineRule="atLeast"/>
        <w:jc w:val="both"/>
        <w:rPr>
          <w:rFonts w:eastAsia="Times New Roman" w:cs="Times New Roman"/>
          <w:lang w:eastAsia="en-GB"/>
        </w:rPr>
      </w:pPr>
      <w:r w:rsidRPr="004244E5">
        <w:rPr>
          <w:rFonts w:eastAsia="Times New Roman" w:cs="Times New Roman"/>
          <w:lang w:eastAsia="en-GB"/>
        </w:rPr>
        <w:t>To opt out of being tracked by Google Analytics across all websites visit </w:t>
      </w:r>
      <w:hyperlink r:id="rId9" w:history="1">
        <w:r w:rsidRPr="004244E5">
          <w:rPr>
            <w:rStyle w:val="Hyperlink"/>
            <w:rFonts w:eastAsia="Times New Roman" w:cs="Times New Roman"/>
            <w:b/>
            <w:bCs/>
            <w:color w:val="auto"/>
            <w:lang w:eastAsia="en-GB"/>
          </w:rPr>
          <w:t xml:space="preserve">http://tools.google.com/dlpage/gaoptout </w:t>
        </w:r>
      </w:hyperlink>
      <w:r w:rsidRPr="004244E5">
        <w:rPr>
          <w:rFonts w:eastAsia="Times New Roman" w:cs="Times New Roman"/>
          <w:lang w:eastAsia="en-GB"/>
        </w:rPr>
        <w:t>.</w:t>
      </w:r>
    </w:p>
    <w:p w14:paraId="5E35E539" w14:textId="51F3F320" w:rsidR="00960C10" w:rsidRPr="004244E5" w:rsidRDefault="00960C10" w:rsidP="004244E5">
      <w:pPr>
        <w:spacing w:before="100" w:beforeAutospacing="1" w:after="100" w:afterAutospacing="1" w:line="405" w:lineRule="atLeast"/>
        <w:jc w:val="both"/>
      </w:pPr>
      <w:r w:rsidRPr="004244E5">
        <w:rPr>
          <w:rFonts w:eastAsia="Times New Roman" w:cs="Times New Roman"/>
          <w:lang w:eastAsia="en-GB"/>
        </w:rPr>
        <w:t>To adjust your preferences for flash cookies (and whether or not you wish to accept them for the Websites or other websites), please visit </w:t>
      </w:r>
      <w:hyperlink r:id="rId10" w:history="1">
        <w:r w:rsidRPr="004244E5">
          <w:rPr>
            <w:rStyle w:val="Hyperlink"/>
            <w:rFonts w:eastAsia="Times New Roman" w:cs="Times New Roman"/>
            <w:b/>
            <w:bCs/>
            <w:color w:val="auto"/>
            <w:lang w:eastAsia="en-GB"/>
          </w:rPr>
          <w:t xml:space="preserve">www.macromedia.com/support/documentation/en/flashplayer/help/settings_manager07.html </w:t>
        </w:r>
      </w:hyperlink>
    </w:p>
    <w:p w14:paraId="57792FD8" w14:textId="77777777" w:rsidR="00960C10" w:rsidRPr="004244E5" w:rsidRDefault="00960C10" w:rsidP="004244E5">
      <w:pPr>
        <w:pStyle w:val="NormalWeb"/>
        <w:jc w:val="both"/>
        <w:rPr>
          <w:rFonts w:asciiTheme="minorHAnsi" w:hAnsiTheme="minorHAnsi"/>
          <w:iCs/>
          <w:sz w:val="22"/>
          <w:szCs w:val="22"/>
        </w:rPr>
      </w:pPr>
    </w:p>
    <w:p w14:paraId="69865229" w14:textId="289328FF" w:rsidR="00960C10" w:rsidRPr="004244E5" w:rsidRDefault="00960C10" w:rsidP="004244E5">
      <w:pPr>
        <w:pStyle w:val="NormalWeb"/>
        <w:jc w:val="both"/>
        <w:rPr>
          <w:rFonts w:asciiTheme="minorHAnsi" w:hAnsiTheme="minorHAnsi"/>
          <w:iCs/>
          <w:sz w:val="22"/>
          <w:szCs w:val="22"/>
        </w:rPr>
      </w:pPr>
    </w:p>
    <w:sectPr w:rsidR="00960C10" w:rsidRPr="004244E5" w:rsidSect="004244E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8381" w14:textId="77777777" w:rsidR="004244E5" w:rsidRDefault="004244E5" w:rsidP="004244E5">
      <w:pPr>
        <w:spacing w:after="0" w:line="240" w:lineRule="auto"/>
      </w:pPr>
      <w:r>
        <w:separator/>
      </w:r>
    </w:p>
  </w:endnote>
  <w:endnote w:type="continuationSeparator" w:id="0">
    <w:p w14:paraId="6D34705F" w14:textId="77777777" w:rsidR="004244E5" w:rsidRDefault="004244E5" w:rsidP="0042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9C8F" w14:textId="77777777" w:rsidR="004244E5" w:rsidRDefault="004244E5" w:rsidP="004244E5">
      <w:pPr>
        <w:spacing w:after="0" w:line="240" w:lineRule="auto"/>
      </w:pPr>
      <w:r>
        <w:separator/>
      </w:r>
    </w:p>
  </w:footnote>
  <w:footnote w:type="continuationSeparator" w:id="0">
    <w:p w14:paraId="052811ED" w14:textId="77777777" w:rsidR="004244E5" w:rsidRDefault="004244E5" w:rsidP="0042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A4D7" w14:textId="154C712C" w:rsidR="004244E5" w:rsidRPr="008C20D3" w:rsidRDefault="00C66F3F">
    <w:pPr>
      <w:pStyle w:val="Header"/>
      <w:rPr>
        <w:b/>
        <w:sz w:val="20"/>
        <w:szCs w:val="20"/>
      </w:rPr>
    </w:pPr>
    <w:r w:rsidRPr="008C20D3">
      <w:rPr>
        <w:b/>
        <w:sz w:val="20"/>
        <w:szCs w:val="20"/>
      </w:rPr>
      <w:t>MFC FOUNDATION</w:t>
    </w:r>
    <w:r w:rsidR="004244E5" w:rsidRPr="008C20D3">
      <w:rPr>
        <w:b/>
        <w:sz w:val="20"/>
        <w:szCs w:val="20"/>
      </w:rPr>
      <w:t xml:space="preserve"> COOKIE POLICY </w:t>
    </w:r>
  </w:p>
  <w:p w14:paraId="297F6885" w14:textId="6E85FA02" w:rsidR="004244E5" w:rsidRPr="008C20D3" w:rsidRDefault="008C20D3">
    <w:pPr>
      <w:pStyle w:val="Header"/>
      <w:rPr>
        <w:b/>
        <w:sz w:val="20"/>
        <w:szCs w:val="20"/>
      </w:rPr>
    </w:pPr>
    <w:r w:rsidRPr="008C20D3">
      <w:rPr>
        <w:b/>
        <w:sz w:val="20"/>
        <w:szCs w:val="20"/>
      </w:rPr>
      <w:t>FINAL</w:t>
    </w:r>
  </w:p>
  <w:p w14:paraId="2C26A0B6" w14:textId="271308AD" w:rsidR="004244E5" w:rsidRPr="008C20D3" w:rsidRDefault="008C20D3">
    <w:pPr>
      <w:pStyle w:val="Header"/>
      <w:rPr>
        <w:b/>
        <w:sz w:val="20"/>
        <w:szCs w:val="20"/>
      </w:rPr>
    </w:pPr>
    <w:r w:rsidRPr="008C20D3">
      <w:rPr>
        <w:b/>
        <w:sz w:val="20"/>
        <w:szCs w:val="20"/>
      </w:rPr>
      <w:t>24</w:t>
    </w:r>
    <w:r w:rsidR="004244E5" w:rsidRPr="008C20D3">
      <w:rPr>
        <w:b/>
        <w:sz w:val="20"/>
        <w:szCs w:val="20"/>
      </w:rPr>
      <w:t xml:space="preserve"> MAY 2018 </w:t>
    </w:r>
  </w:p>
  <w:p w14:paraId="140CAD05" w14:textId="204092BE" w:rsidR="00C66F3F" w:rsidRPr="00C66F3F" w:rsidRDefault="00C66F3F">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0B5F"/>
    <w:multiLevelType w:val="multilevel"/>
    <w:tmpl w:val="F910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C499E"/>
    <w:multiLevelType w:val="hybridMultilevel"/>
    <w:tmpl w:val="48A2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1D9F"/>
    <w:multiLevelType w:val="multilevel"/>
    <w:tmpl w:val="29C2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11B5B"/>
    <w:multiLevelType w:val="hybridMultilevel"/>
    <w:tmpl w:val="3E7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10"/>
    <w:rsid w:val="00246CEE"/>
    <w:rsid w:val="004244E5"/>
    <w:rsid w:val="005E5F6A"/>
    <w:rsid w:val="006475B2"/>
    <w:rsid w:val="00791817"/>
    <w:rsid w:val="007A2AF9"/>
    <w:rsid w:val="008C20D3"/>
    <w:rsid w:val="008F1184"/>
    <w:rsid w:val="00960C10"/>
    <w:rsid w:val="00B673A9"/>
    <w:rsid w:val="00C66F3F"/>
    <w:rsid w:val="00E60D6A"/>
    <w:rsid w:val="00EB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2C9"/>
  <w15:chartTrackingRefBased/>
  <w15:docId w15:val="{F2AD48CF-6406-49E8-AB20-BB01A67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960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0C10"/>
    <w:rPr>
      <w:color w:val="0563C1" w:themeColor="hyperlink"/>
      <w:u w:val="single"/>
    </w:rPr>
  </w:style>
  <w:style w:type="paragraph" w:styleId="CommentText">
    <w:name w:val="annotation text"/>
    <w:basedOn w:val="Normal"/>
    <w:link w:val="CommentTextChar"/>
    <w:uiPriority w:val="99"/>
    <w:semiHidden/>
    <w:unhideWhenUsed/>
    <w:rsid w:val="00960C10"/>
    <w:pPr>
      <w:spacing w:line="240" w:lineRule="auto"/>
    </w:pPr>
    <w:rPr>
      <w:sz w:val="20"/>
      <w:szCs w:val="20"/>
    </w:rPr>
  </w:style>
  <w:style w:type="character" w:customStyle="1" w:styleId="CommentTextChar">
    <w:name w:val="Comment Text Char"/>
    <w:basedOn w:val="DefaultParagraphFont"/>
    <w:link w:val="CommentText"/>
    <w:uiPriority w:val="99"/>
    <w:semiHidden/>
    <w:rsid w:val="00960C10"/>
    <w:rPr>
      <w:sz w:val="20"/>
      <w:szCs w:val="20"/>
    </w:rPr>
  </w:style>
  <w:style w:type="character" w:styleId="CommentReference">
    <w:name w:val="annotation reference"/>
    <w:basedOn w:val="DefaultParagraphFont"/>
    <w:uiPriority w:val="99"/>
    <w:semiHidden/>
    <w:unhideWhenUsed/>
    <w:rsid w:val="00960C10"/>
    <w:rPr>
      <w:sz w:val="16"/>
      <w:szCs w:val="16"/>
    </w:rPr>
  </w:style>
  <w:style w:type="paragraph" w:styleId="BalloonText">
    <w:name w:val="Balloon Text"/>
    <w:basedOn w:val="Normal"/>
    <w:link w:val="BalloonTextChar"/>
    <w:uiPriority w:val="99"/>
    <w:semiHidden/>
    <w:unhideWhenUsed/>
    <w:rsid w:val="0096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10"/>
    <w:rPr>
      <w:rFonts w:ascii="Segoe UI" w:hAnsi="Segoe UI" w:cs="Segoe UI"/>
      <w:sz w:val="18"/>
      <w:szCs w:val="18"/>
    </w:rPr>
  </w:style>
  <w:style w:type="paragraph" w:styleId="ListParagraph">
    <w:name w:val="List Paragraph"/>
    <w:basedOn w:val="Normal"/>
    <w:uiPriority w:val="34"/>
    <w:qFormat/>
    <w:rsid w:val="004244E5"/>
    <w:pPr>
      <w:ind w:left="720"/>
      <w:contextualSpacing/>
    </w:pPr>
  </w:style>
  <w:style w:type="paragraph" w:styleId="Header">
    <w:name w:val="header"/>
    <w:basedOn w:val="Normal"/>
    <w:link w:val="HeaderChar"/>
    <w:uiPriority w:val="99"/>
    <w:unhideWhenUsed/>
    <w:rsid w:val="0042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E5"/>
  </w:style>
  <w:style w:type="paragraph" w:styleId="Footer">
    <w:name w:val="footer"/>
    <w:basedOn w:val="Normal"/>
    <w:link w:val="FooterChar"/>
    <w:uiPriority w:val="99"/>
    <w:unhideWhenUsed/>
    <w:rsid w:val="0042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E5"/>
  </w:style>
  <w:style w:type="paragraph" w:styleId="CommentSubject">
    <w:name w:val="annotation subject"/>
    <w:basedOn w:val="CommentText"/>
    <w:next w:val="CommentText"/>
    <w:link w:val="CommentSubjectChar"/>
    <w:uiPriority w:val="99"/>
    <w:semiHidden/>
    <w:unhideWhenUsed/>
    <w:rsid w:val="00C66F3F"/>
    <w:rPr>
      <w:b/>
      <w:bCs/>
    </w:rPr>
  </w:style>
  <w:style w:type="character" w:customStyle="1" w:styleId="CommentSubjectChar">
    <w:name w:val="Comment Subject Char"/>
    <w:basedOn w:val="CommentTextChar"/>
    <w:link w:val="CommentSubject"/>
    <w:uiPriority w:val="99"/>
    <w:semiHidden/>
    <w:rsid w:val="00C66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7993">
      <w:bodyDiv w:val="1"/>
      <w:marLeft w:val="0"/>
      <w:marRight w:val="0"/>
      <w:marTop w:val="0"/>
      <w:marBottom w:val="0"/>
      <w:divBdr>
        <w:top w:val="none" w:sz="0" w:space="0" w:color="auto"/>
        <w:left w:val="none" w:sz="0" w:space="0" w:color="auto"/>
        <w:bottom w:val="none" w:sz="0" w:space="0" w:color="auto"/>
        <w:right w:val="none" w:sz="0" w:space="0" w:color="auto"/>
      </w:divBdr>
    </w:div>
    <w:div w:id="8545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onlinechoi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cromedia.com/support/documentation/en/flashplayer/help/settings_manager07.html"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Sims</dc:creator>
  <cp:keywords/>
  <dc:description/>
  <cp:lastModifiedBy>Iona Sims</cp:lastModifiedBy>
  <cp:revision>2</cp:revision>
  <dcterms:created xsi:type="dcterms:W3CDTF">2018-05-24T15:41:00Z</dcterms:created>
  <dcterms:modified xsi:type="dcterms:W3CDTF">2018-05-24T15:41:00Z</dcterms:modified>
</cp:coreProperties>
</file>